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6DAD" w:rsidP="00B55AE0" w:rsidRDefault="000B5B3A" w14:paraId="28C5AE24" w14:textId="1994CFE4">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Pr="001F50D6" w:rsidR="001F50D6">
        <w:rPr>
          <w:rFonts w:ascii="Arial" w:hAnsi="Arial" w:cs="Arial"/>
          <w:b/>
          <w:kern w:val="0"/>
          <w:sz w:val="20"/>
          <w:szCs w:val="20"/>
          <w14:ligatures w14:val="none"/>
        </w:rPr>
        <w:t>2026-ESO-213 RAKTAI</w:t>
      </w:r>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498D8645">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090560" w:rsidP="00F809F6" w:rsidRDefault="00090560" w14:paraId="11B009BC" w14:textId="77777777">
      <w:pPr>
        <w:pStyle w:val="Heading2"/>
        <w:numPr>
          <w:ilvl w:val="0"/>
          <w:numId w:val="0"/>
        </w:numPr>
        <w:spacing w:after="120"/>
        <w:ind w:left="360"/>
      </w:pPr>
    </w:p>
    <w:p w:rsidR="0004291E" w:rsidP="008266B2" w:rsidRDefault="0004291E" w14:paraId="13044BB9" w14:textId="056869D0">
      <w:pPr>
        <w:pStyle w:val="Heading2"/>
        <w:spacing w:after="120"/>
        <w:jc w:val="center"/>
      </w:pPr>
      <w:r>
        <w:t>INFORMACIJA APIE S</w:t>
      </w:r>
      <w:r w:rsidR="00DE009F">
        <w:t>IŪLOMAS PREKES, PASLAUGAS AR DARBUS</w:t>
      </w:r>
    </w:p>
    <w:p w:rsidRPr="00887E5F" w:rsidR="008266B2" w:rsidP="008266B2" w:rsidRDefault="008266B2" w14:paraId="4C12A277" w14:textId="28C04A4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2164E7">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62B08EED">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985A17">
        <w:rPr>
          <w:rFonts w:ascii="Arial" w:hAnsi="Arial" w:cs="Arial"/>
          <w:sz w:val="20"/>
          <w:szCs w:val="20"/>
        </w:rPr>
        <w:t>Įkainių lentelė</w:t>
      </w:r>
      <w:r w:rsidRPr="00E835FE">
        <w:rPr>
          <w:rFonts w:ascii="Arial" w:hAnsi="Arial" w:cs="Arial"/>
          <w:sz w:val="20"/>
          <w:szCs w:val="20"/>
        </w:rPr>
        <w:t>“.</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Pr="00B93C04" w:rsidR="00A54059" w:rsidP="002164E7" w:rsidRDefault="00A54059" w14:paraId="118B01DD" w14:textId="77777777">
      <w:pPr>
        <w:pStyle w:val="Punktai"/>
        <w:numPr>
          <w:ilvl w:val="0"/>
          <w:numId w:val="0"/>
        </w:numPr>
        <w:tabs>
          <w:tab w:val="clear" w:pos="366"/>
          <w:tab w:val="left" w:pos="567"/>
        </w:tabs>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F304F3"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0524C5" w:rsidR="008D61E5" w:rsidP="00F304F3" w:rsidRDefault="002164E7" w14:paraId="5DB6A44B" w14:textId="3D964082">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Įkainių lentelė</w:t>
      </w:r>
      <w:r w:rsidRPr="000524C5" w:rsidR="008D61E5">
        <w:rPr>
          <w:rFonts w:ascii="Arial" w:hAnsi="Arial" w:cs="Arial"/>
          <w:sz w:val="20"/>
          <w:szCs w:val="20"/>
        </w:rPr>
        <w:t>;</w:t>
      </w:r>
    </w:p>
    <w:p w:rsidRPr="000524C5" w:rsidR="003F4E04" w:rsidP="00F304F3" w:rsidRDefault="00953451" w14:paraId="4F3631B5" w14:textId="0E791D4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rsidRPr="000524C5" w:rsidR="00953451" w:rsidP="00F304F3"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A82388" w:rsidR="00FA352F" w:rsidP="00F304F3" w:rsidRDefault="008B24E3" w14:paraId="7A800D5F" w14:textId="63554E6A">
      <w:pPr>
        <w:pStyle w:val="ListParagraph"/>
        <w:numPr>
          <w:ilvl w:val="0"/>
          <w:numId w:val="5"/>
        </w:numPr>
        <w:tabs>
          <w:tab w:val="left" w:pos="567"/>
        </w:tabs>
        <w:spacing w:after="0" w:line="240" w:lineRule="auto"/>
        <w:jc w:val="both"/>
        <w:rPr>
          <w:rFonts w:ascii="Arial" w:hAnsi="Arial" w:cs="Arial"/>
          <w:sz w:val="20"/>
          <w:szCs w:val="20"/>
        </w:rPr>
      </w:pPr>
      <w:r>
        <w:t>K</w:t>
      </w:r>
      <w:r w:rsidRPr="0020349C">
        <w:t>iekvienos siūlomos pozicijos nuotrauk</w:t>
      </w:r>
      <w:r>
        <w:t>o</w:t>
      </w:r>
      <w:r w:rsidRPr="0020349C">
        <w:t>s, kuriose matytųsi bendras rakto vaizdas bei atrakinimo mechanizmas</w:t>
      </w:r>
      <w:r>
        <w:t>;</w:t>
      </w:r>
    </w:p>
    <w:p w:rsidRPr="00A82388" w:rsidR="00B93C20" w:rsidP="00A82388" w:rsidRDefault="00B93C20" w14:paraId="53214368" w14:textId="126961E5">
      <w:pPr>
        <w:pStyle w:val="ListParagraph"/>
        <w:numPr>
          <w:ilvl w:val="0"/>
          <w:numId w:val="5"/>
        </w:numPr>
        <w:tabs>
          <w:tab w:val="left" w:pos="567"/>
        </w:tabs>
        <w:spacing w:after="0" w:line="240" w:lineRule="auto"/>
        <w:jc w:val="both"/>
        <w:rPr>
          <w:rFonts w:ascii="Arial" w:hAnsi="Arial" w:cs="Arial"/>
          <w:sz w:val="20"/>
          <w:szCs w:val="20"/>
        </w:rPr>
      </w:pPr>
      <w:r w:rsidRPr="1EECB0C4" w:rsidR="00B93C20">
        <w:rPr>
          <w:rFonts w:ascii="Arial" w:hAnsi="Arial" w:cs="Arial"/>
          <w:sz w:val="20"/>
          <w:szCs w:val="20"/>
        </w:rPr>
        <w:t>Siūlomų prekių</w:t>
      </w:r>
      <w:r w:rsidRPr="1EECB0C4" w:rsidR="008B24E3">
        <w:rPr>
          <w:rFonts w:ascii="Arial" w:hAnsi="Arial" w:cs="Arial"/>
          <w:sz w:val="20"/>
          <w:szCs w:val="20"/>
        </w:rPr>
        <w:t xml:space="preserve"> </w:t>
      </w:r>
      <w:r w:rsidRPr="1EECB0C4" w:rsidR="00B93C20">
        <w:rPr>
          <w:rFonts w:ascii="Arial" w:hAnsi="Arial" w:cs="Arial"/>
          <w:sz w:val="20"/>
          <w:szCs w:val="20"/>
        </w:rPr>
        <w:t>technines ir kokybines charakteristikas apibrėžiantys dokumentai</w:t>
      </w:r>
      <w:r w:rsidRPr="1EECB0C4" w:rsidR="00A82388">
        <w:rPr>
          <w:rFonts w:ascii="Arial" w:hAnsi="Arial" w:cs="Arial"/>
          <w:sz w:val="20"/>
          <w:szCs w:val="20"/>
        </w:rPr>
        <w:t xml:space="preserve"> (</w:t>
      </w:r>
      <w:r w:rsidR="00A82388">
        <w:rPr/>
        <w:t>Sertifikatai, atestatai bei kiti kompetentingų institucijų išduoti oficialūs dokumentai bei siūlomos įrangos oficialūs aprašymai gali būti pateikti lietuvių arba anglų kalba. Jeigu Pirkėjui kyla abejonių dėl informacijos tinkamumo, tikslumo ar aiškumo anglų kalba išduotuose ir Pirkėjui pateiktuose sertifikatuose, atestatuose bei kituose kompetentingų institucijų išduotuose dokumentuose bei siūlomos įrangos aprašymuose, Pirkėjo atskiru reikalavimu ne vėliau kaip per 3 (tris) 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kalba, turi būti pateikiamas oficialus vertimas į lietuvių kalbą</w:t>
      </w:r>
      <w:r w:rsidR="00A82388">
        <w:rPr/>
        <w:t>).</w:t>
      </w:r>
    </w:p>
    <w:p w:rsidRPr="00E60F0C" w:rsidR="00B93C20" w:rsidP="00F304F3"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008A0B48" w:rsidP="00F304F3" w:rsidRDefault="008A0B48" w14:paraId="1E7A350A" w14:textId="4F3C63E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rsidRPr="008E2B9C" w:rsidR="008A0B48" w:rsidP="00F304F3"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Pr="007657C0" w:rsidR="007657C0" w:rsidTr="007657C0" w14:paraId="469A9579" w14:textId="77777777">
        <w:tc>
          <w:tcPr>
            <w:tcW w:w="13036" w:type="dxa"/>
          </w:tcPr>
          <w:p w:rsidRPr="007657C0" w:rsidR="007657C0" w:rsidP="00E80EF4" w:rsidRDefault="007657C0" w14:paraId="219EADED" w14:textId="6C22972D">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rsidRPr="007657C0" w:rsidR="007657C0" w:rsidP="007657C0" w:rsidRDefault="0082410D" w14:paraId="5F832E78" w14:textId="7F8E5149">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hint="eastAsia" w:ascii="MS Gothic" w:hAnsi="MS Gothic" w:eastAsia="MS Gothic" w:cs="Arial"/>
                    <w:b/>
                    <w:bCs/>
                    <w:sz w:val="20"/>
                    <w:szCs w:val="20"/>
                  </w:rPr>
                  <w:t>☐</w:t>
                </w:r>
              </w:sdtContent>
            </w:sdt>
            <w:r w:rsidRPr="007657C0" w:rsidR="007657C0">
              <w:rPr>
                <w:rFonts w:ascii="Arial" w:hAnsi="Arial" w:cs="Arial"/>
                <w:sz w:val="20"/>
                <w:szCs w:val="20"/>
              </w:rPr>
              <w:t xml:space="preserve"> taip</w:t>
            </w:r>
          </w:p>
        </w:tc>
      </w:tr>
    </w:tbl>
    <w:p w:rsidRPr="00E80EF4" w:rsidR="00E80EF4" w:rsidP="00E80EF4" w:rsidRDefault="00E80EF4" w14:paraId="71EE1C68" w14:textId="77777777"/>
    <w:p w:rsidRPr="00EF55E8" w:rsidR="002D5D0B" w:rsidP="002D5D0B" w:rsidRDefault="002D5D0B" w14:paraId="0470A561" w14:textId="5925215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F304F3"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F304F3"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F304F3"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F304F3"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F304F3"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82410D"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5"/>
          <w:pgSz w:w="16838" w:h="11906" w:orient="landscape"/>
          <w:pgMar w:top="1701" w:right="962" w:bottom="567" w:left="1134" w:header="567" w:footer="567" w:gutter="0"/>
          <w:cols w:space="1296"/>
          <w:docGrid w:linePitch="360"/>
        </w:sectPr>
      </w:pPr>
    </w:p>
    <w:p w:rsidR="00025B73" w:rsidP="00025B73" w:rsidRDefault="00025B73" w14:paraId="02C8A44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rsidR="008D7B2E" w:rsidP="003E5C52" w:rsidRDefault="008D7B2E" w14:paraId="729AF1B1" w14:textId="77777777">
      <w:pPr>
        <w:pStyle w:val="ListParagraph"/>
        <w:tabs>
          <w:tab w:val="left" w:pos="567"/>
        </w:tabs>
        <w:ind w:left="0"/>
        <w:jc w:val="right"/>
        <w:rPr>
          <w:rFonts w:ascii="Arial" w:hAnsi="Arial" w:cs="Arial"/>
          <w:sz w:val="20"/>
          <w:szCs w:val="20"/>
        </w:rPr>
      </w:pPr>
    </w:p>
    <w:p w:rsidR="004E575A" w:rsidP="004E575A" w:rsidRDefault="004E575A" w14:paraId="51B61E91" w14:textId="77777777">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rsidR="004E575A" w:rsidP="004E575A" w:rsidRDefault="004E575A" w14:paraId="19B18A43" w14:textId="237D5D55">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rsidRPr="004E575A" w:rsidR="004E575A" w:rsidP="004E575A" w:rsidRDefault="004E575A" w14:paraId="09F7D3C0" w14:textId="77777777">
      <w:pPr>
        <w:pStyle w:val="ListParagraph"/>
        <w:tabs>
          <w:tab w:val="left" w:pos="426"/>
        </w:tabs>
        <w:spacing w:after="0" w:line="240" w:lineRule="auto"/>
        <w:ind w:left="360"/>
        <w:jc w:val="center"/>
        <w:rPr>
          <w:rFonts w:ascii="Arial" w:hAnsi="Arial" w:cs="Arial"/>
          <w:b/>
          <w:bCs/>
          <w:sz w:val="20"/>
          <w:szCs w:val="20"/>
        </w:rPr>
      </w:pPr>
    </w:p>
    <w:p w:rsidRPr="00F81978" w:rsidR="004E575A" w:rsidP="004E575A" w:rsidRDefault="004E575A" w14:paraId="4B11EA4E" w14:textId="77777777">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rsidR="004E575A" w:rsidP="004E575A" w:rsidRDefault="004E575A" w14:paraId="0956947F" w14:textId="294348B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rsidR="00E84793" w:rsidP="004E575A" w:rsidRDefault="00E84793" w14:paraId="629801A4" w14:textId="77777777">
      <w:pPr>
        <w:pStyle w:val="ListParagraph"/>
        <w:tabs>
          <w:tab w:val="left" w:pos="567"/>
        </w:tabs>
        <w:spacing w:after="0"/>
        <w:ind w:left="0"/>
        <w:jc w:val="both"/>
        <w:rPr>
          <w:rFonts w:ascii="Arial" w:hAnsi="Arial" w:cs="Arial"/>
          <w:i/>
          <w:iCs/>
          <w:color w:val="365F91"/>
          <w:sz w:val="20"/>
          <w:szCs w:val="20"/>
        </w:rPr>
      </w:pPr>
    </w:p>
    <w:p w:rsidR="00367EAF" w:rsidP="00367EAF" w:rsidRDefault="0082410D" w14:paraId="6579E31D"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hint="eastAsia" w:ascii="MS Gothic" w:hAnsi="MS Gothic" w:eastAsia="MS Gothic" w:cs="Arial"/>
              <w:sz w:val="20"/>
              <w:szCs w:val="20"/>
            </w:rPr>
            <w:t>☐</w:t>
          </w:r>
        </w:sdtContent>
      </w:sdt>
      <w:r w:rsidR="004E575A">
        <w:rPr>
          <w:rFonts w:ascii="Arial" w:hAnsi="Arial" w:cs="Arial"/>
          <w:sz w:val="20"/>
          <w:szCs w:val="20"/>
        </w:rPr>
        <w:t xml:space="preserve"> siūlomos </w:t>
      </w:r>
      <w:r w:rsidRPr="00CE449D" w:rsidR="004E575A">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Pr="008462FD" w:rsidR="00367EAF">
        <w:rPr>
          <w:rFonts w:ascii="Arial" w:hAnsi="Arial" w:cs="Arial"/>
          <w:sz w:val="20"/>
          <w:szCs w:val="20"/>
        </w:rPr>
        <w:t xml:space="preserve">kurios yra sudariusios Pasaulio prekybos organizacijos </w:t>
      </w:r>
      <w:r w:rsidRPr="00A7123F" w:rsidR="00367EAF">
        <w:rPr>
          <w:rFonts w:ascii="Arial" w:hAnsi="Arial" w:cs="Arial"/>
          <w:sz w:val="20"/>
          <w:szCs w:val="20"/>
        </w:rPr>
        <w:t>susitarimą</w:t>
      </w:r>
      <w:r w:rsidRPr="008462FD" w:rsidR="00367EAF">
        <w:rPr>
          <w:rFonts w:ascii="Arial" w:hAnsi="Arial" w:cs="Arial"/>
          <w:sz w:val="20"/>
          <w:szCs w:val="20"/>
        </w:rPr>
        <w:t xml:space="preserve"> dėl viešųjų pirkimų (</w:t>
      </w:r>
      <w:proofErr w:type="spellStart"/>
      <w:r w:rsidRPr="00A7123F" w:rsidR="00367EAF">
        <w:rPr>
          <w:rFonts w:ascii="Arial" w:hAnsi="Arial" w:cs="Arial"/>
          <w:i/>
          <w:iCs/>
          <w:sz w:val="20"/>
          <w:szCs w:val="20"/>
        </w:rPr>
        <w:t>ang</w:t>
      </w:r>
      <w:proofErr w:type="spellEnd"/>
      <w:r w:rsidRPr="00A7123F" w:rsidR="00367EAF">
        <w:rPr>
          <w:rFonts w:ascii="Arial" w:hAnsi="Arial" w:cs="Arial"/>
          <w:i/>
          <w:iCs/>
          <w:sz w:val="20"/>
          <w:szCs w:val="20"/>
        </w:rPr>
        <w:t xml:space="preserve">. </w:t>
      </w:r>
      <w:proofErr w:type="spellStart"/>
      <w:r w:rsidRPr="00A7123F" w:rsidR="00367EAF">
        <w:rPr>
          <w:rFonts w:ascii="Arial" w:hAnsi="Arial" w:cs="Arial"/>
          <w:i/>
          <w:iCs/>
          <w:sz w:val="20"/>
          <w:szCs w:val="20"/>
        </w:rPr>
        <w:t>Agreement</w:t>
      </w:r>
      <w:proofErr w:type="spellEnd"/>
      <w:r w:rsidRPr="00A7123F" w:rsidR="00367EAF">
        <w:rPr>
          <w:rFonts w:ascii="Arial" w:hAnsi="Arial" w:cs="Arial"/>
          <w:i/>
          <w:iCs/>
          <w:sz w:val="20"/>
          <w:szCs w:val="20"/>
        </w:rPr>
        <w:t xml:space="preserve"> </w:t>
      </w:r>
      <w:proofErr w:type="spellStart"/>
      <w:r w:rsidRPr="00A7123F" w:rsidR="00367EAF">
        <w:rPr>
          <w:rFonts w:ascii="Arial" w:hAnsi="Arial" w:cs="Arial"/>
          <w:i/>
          <w:iCs/>
          <w:sz w:val="20"/>
          <w:szCs w:val="20"/>
        </w:rPr>
        <w:t>on</w:t>
      </w:r>
      <w:proofErr w:type="spellEnd"/>
      <w:r w:rsidRPr="00A7123F" w:rsidR="00367EAF">
        <w:rPr>
          <w:rFonts w:ascii="Arial" w:hAnsi="Arial" w:cs="Arial"/>
          <w:i/>
          <w:iCs/>
          <w:sz w:val="20"/>
          <w:szCs w:val="20"/>
        </w:rPr>
        <w:t xml:space="preserve"> </w:t>
      </w:r>
      <w:proofErr w:type="spellStart"/>
      <w:r w:rsidRPr="00A7123F" w:rsidR="00367EAF">
        <w:rPr>
          <w:rFonts w:ascii="Arial" w:hAnsi="Arial" w:cs="Arial"/>
          <w:i/>
          <w:iCs/>
          <w:sz w:val="20"/>
          <w:szCs w:val="20"/>
        </w:rPr>
        <w:t>Government</w:t>
      </w:r>
      <w:proofErr w:type="spellEnd"/>
      <w:r w:rsidRPr="00A7123F" w:rsidR="00367EAF">
        <w:rPr>
          <w:rFonts w:ascii="Arial" w:hAnsi="Arial" w:cs="Arial"/>
          <w:i/>
          <w:iCs/>
          <w:sz w:val="20"/>
          <w:szCs w:val="20"/>
        </w:rPr>
        <w:t xml:space="preserve"> </w:t>
      </w:r>
      <w:proofErr w:type="spellStart"/>
      <w:r w:rsidRPr="00A7123F" w:rsidR="00367EAF">
        <w:rPr>
          <w:rFonts w:ascii="Arial" w:hAnsi="Arial" w:cs="Arial"/>
          <w:i/>
          <w:iCs/>
          <w:sz w:val="20"/>
          <w:szCs w:val="20"/>
        </w:rPr>
        <w:t>procurement</w:t>
      </w:r>
      <w:proofErr w:type="spellEnd"/>
      <w:r w:rsidRPr="008462FD" w:rsidR="00367EAF">
        <w:rPr>
          <w:rFonts w:ascii="Arial" w:hAnsi="Arial" w:cs="Arial"/>
          <w:sz w:val="20"/>
          <w:szCs w:val="20"/>
        </w:rPr>
        <w:t xml:space="preserve">) </w:t>
      </w:r>
      <w:r w:rsidRPr="008462FD" w:rsidR="00367EAF">
        <w:rPr>
          <w:rFonts w:ascii="Arial" w:hAnsi="Arial" w:cs="Arial"/>
          <w:i/>
          <w:iCs/>
          <w:color w:val="365F91"/>
          <w:sz w:val="20"/>
          <w:szCs w:val="20"/>
        </w:rPr>
        <w:t>(tikrinama</w:t>
      </w:r>
      <w:r w:rsidRPr="008462FD" w:rsidR="00367EAF">
        <w:t xml:space="preserve"> </w:t>
      </w:r>
      <w:hyperlink w:history="1" r:id="rId16">
        <w:r w:rsidRPr="008462FD" w:rsidR="00367EAF">
          <w:rPr>
            <w:rStyle w:val="Hyperlink"/>
            <w:rFonts w:ascii="Arial" w:hAnsi="Arial" w:cs="Arial"/>
            <w:i/>
            <w:iCs/>
            <w:sz w:val="20"/>
            <w:szCs w:val="20"/>
          </w:rPr>
          <w:t>čia</w:t>
        </w:r>
      </w:hyperlink>
      <w:r w:rsidRPr="008462FD" w:rsidR="00367EAF">
        <w:rPr>
          <w:rFonts w:ascii="Arial" w:hAnsi="Arial" w:cs="Arial"/>
          <w:i/>
          <w:iCs/>
          <w:color w:val="365F91"/>
          <w:sz w:val="20"/>
          <w:szCs w:val="20"/>
        </w:rPr>
        <w:t>)</w:t>
      </w:r>
    </w:p>
    <w:p w:rsidR="00367EAF" w:rsidP="00367EAF" w:rsidRDefault="0082410D" w14:paraId="100AADCC"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hint="eastAsia" w:ascii="MS Gothic" w:hAnsi="MS Gothic" w:eastAsia="MS Gothic" w:cs="Arial"/>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Pr="004B2755" w:rsidR="00367EAF">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Pr="004B2755" w:rsidR="00367EAF">
        <w:rPr>
          <w:rFonts w:ascii="Arial" w:hAnsi="Arial" w:cs="Arial"/>
          <w:i/>
          <w:iCs/>
          <w:color w:val="365F91"/>
          <w:sz w:val="20"/>
          <w:szCs w:val="20"/>
        </w:rPr>
        <w:t>pateikiama informacija žemiau esančioje lentelėje)</w:t>
      </w:r>
    </w:p>
    <w:p w:rsidR="004E575A" w:rsidP="00367EAF" w:rsidRDefault="004E575A" w14:paraId="358EE6FD" w14:textId="04BA31EC">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Pr="00602913" w:rsidR="004E575A" w:rsidTr="004A7C9B" w14:paraId="12AB885D" w14:textId="77777777">
        <w:trPr>
          <w:trHeight w:val="512"/>
        </w:trPr>
        <w:tc>
          <w:tcPr>
            <w:tcW w:w="2547" w:type="dxa"/>
            <w:shd w:val="clear" w:color="auto" w:fill="DBE5F1"/>
            <w:vAlign w:val="center"/>
          </w:tcPr>
          <w:p w:rsidRPr="00602913" w:rsidR="004E575A" w:rsidP="00A44826" w:rsidRDefault="004E575A" w14:paraId="46403C65"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rsidRPr="00602913" w:rsidR="004E575A" w:rsidP="00A44826" w:rsidRDefault="004E575A" w14:paraId="2959C948"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rsidRPr="00602913" w:rsidR="004E575A" w:rsidP="00A44826" w:rsidRDefault="004E575A" w14:paraId="748B99C8" w14:textId="2AD47DF5">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rsidRPr="00602913" w:rsidR="004E575A" w:rsidP="00A44826" w:rsidRDefault="004E575A" w14:paraId="2A978A90" w14:textId="34F0DC5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rsidTr="004A7C9B" w14:paraId="1C03DED8" w14:textId="77777777">
        <w:trPr>
          <w:trHeight w:val="255"/>
        </w:trPr>
        <w:tc>
          <w:tcPr>
            <w:tcW w:w="2547" w:type="dxa"/>
            <w:shd w:val="clear" w:color="auto" w:fill="DBE5F1"/>
            <w:vAlign w:val="center"/>
          </w:tcPr>
          <w:p w:rsidR="004E575A" w:rsidP="00A44826" w:rsidRDefault="004E575A" w14:paraId="599B074A" w14:textId="77777777">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rsidR="004E575A" w:rsidP="00A44826" w:rsidRDefault="004E575A" w14:paraId="2B7381DE" w14:textId="77777777">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rsidR="004E575A" w:rsidP="00A44826" w:rsidRDefault="004E575A" w14:paraId="0949EF47" w14:textId="77777777">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rsidR="004E575A" w:rsidP="00A44826" w:rsidRDefault="004E575A" w14:paraId="746D3129" w14:textId="77777777">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Pr="00403BB5" w:rsidR="004E575A" w:rsidTr="004A7C9B" w14:paraId="7763F5EE" w14:textId="77777777">
        <w:trPr>
          <w:trHeight w:val="255"/>
        </w:trPr>
        <w:tc>
          <w:tcPr>
            <w:tcW w:w="2547" w:type="dxa"/>
            <w:shd w:val="clear" w:color="auto" w:fill="F2F2F2" w:themeFill="background1" w:themeFillShade="F2"/>
            <w:vAlign w:val="center"/>
          </w:tcPr>
          <w:p w:rsidRPr="00403BB5" w:rsidR="004E575A" w:rsidP="00A44826" w:rsidRDefault="004E575A" w14:paraId="5B88BC24" w14:textId="77777777">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rsidRPr="00403BB5" w:rsidR="004E575A" w:rsidP="00A44826" w:rsidRDefault="004E575A" w14:paraId="27A68958"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rsidRPr="00403BB5" w:rsidR="004E575A" w:rsidP="00A44826" w:rsidRDefault="004E575A" w14:paraId="3AEFCDC2"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rsidRPr="00403BB5" w:rsidR="004E575A" w:rsidP="00A44826" w:rsidRDefault="004E575A" w14:paraId="1CB56EAF"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rsidTr="004A7C9B" w14:paraId="2AAB30DF" w14:textId="77777777">
        <w:trPr>
          <w:trHeight w:val="255"/>
        </w:trPr>
        <w:tc>
          <w:tcPr>
            <w:tcW w:w="2547" w:type="dxa"/>
            <w:vAlign w:val="center"/>
          </w:tcPr>
          <w:p w:rsidR="004E575A" w:rsidP="00A44826" w:rsidRDefault="004E575A" w14:paraId="50DE9ACE"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06E5A7AE"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335E85B2"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4C3BBC14" w14:textId="77777777">
            <w:pPr>
              <w:pStyle w:val="ListParagraph"/>
              <w:tabs>
                <w:tab w:val="left" w:pos="567"/>
              </w:tabs>
              <w:ind w:left="0"/>
              <w:jc w:val="center"/>
              <w:rPr>
                <w:rFonts w:ascii="Arial" w:hAnsi="Arial" w:cs="Arial"/>
                <w:sz w:val="20"/>
                <w:szCs w:val="20"/>
              </w:rPr>
            </w:pPr>
          </w:p>
        </w:tc>
      </w:tr>
      <w:tr w:rsidR="004E575A" w:rsidTr="004A7C9B" w14:paraId="071E2B51" w14:textId="77777777">
        <w:trPr>
          <w:trHeight w:val="238"/>
        </w:trPr>
        <w:tc>
          <w:tcPr>
            <w:tcW w:w="2547" w:type="dxa"/>
            <w:vAlign w:val="center"/>
          </w:tcPr>
          <w:p w:rsidR="004E575A" w:rsidP="00A44826" w:rsidRDefault="004E575A" w14:paraId="047E9A2E"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07ED8EE9"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3F903CF6"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1B7F8BAD" w14:textId="77777777">
            <w:pPr>
              <w:pStyle w:val="ListParagraph"/>
              <w:tabs>
                <w:tab w:val="left" w:pos="567"/>
              </w:tabs>
              <w:ind w:left="0"/>
              <w:jc w:val="center"/>
              <w:rPr>
                <w:rFonts w:ascii="Arial" w:hAnsi="Arial" w:cs="Arial"/>
                <w:sz w:val="20"/>
                <w:szCs w:val="20"/>
              </w:rPr>
            </w:pPr>
          </w:p>
        </w:tc>
      </w:tr>
      <w:tr w:rsidR="004E575A" w:rsidTr="004A7C9B" w14:paraId="3093B9E0" w14:textId="77777777">
        <w:trPr>
          <w:trHeight w:val="255"/>
        </w:trPr>
        <w:tc>
          <w:tcPr>
            <w:tcW w:w="2547" w:type="dxa"/>
            <w:vAlign w:val="center"/>
          </w:tcPr>
          <w:p w:rsidR="004E575A" w:rsidP="00A44826" w:rsidRDefault="004E575A" w14:paraId="2B707022"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138A9A8D"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4757D0AA"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0EECE181" w14:textId="77777777">
            <w:pPr>
              <w:pStyle w:val="ListParagraph"/>
              <w:tabs>
                <w:tab w:val="left" w:pos="567"/>
              </w:tabs>
              <w:ind w:left="0"/>
              <w:jc w:val="center"/>
              <w:rPr>
                <w:rFonts w:ascii="Arial" w:hAnsi="Arial" w:cs="Arial"/>
                <w:sz w:val="20"/>
                <w:szCs w:val="20"/>
              </w:rPr>
            </w:pPr>
          </w:p>
        </w:tc>
      </w:tr>
    </w:tbl>
    <w:p w:rsidR="00367EAF" w:rsidP="004E575A" w:rsidRDefault="004E575A" w14:paraId="3746368C" w14:textId="42E6141E">
      <w:pPr>
        <w:pStyle w:val="ListParagraph"/>
        <w:tabs>
          <w:tab w:val="left" w:pos="567"/>
        </w:tabs>
        <w:ind w:left="0"/>
        <w:jc w:val="both"/>
        <w:rPr>
          <w:rFonts w:ascii="Arial" w:hAnsi="Arial" w:cs="Arial"/>
          <w:sz w:val="20"/>
          <w:szCs w:val="20"/>
        </w:rPr>
      </w:pPr>
      <w:r>
        <w:rPr>
          <w:rFonts w:ascii="Arial" w:hAnsi="Arial" w:cs="Arial"/>
          <w:sz w:val="20"/>
          <w:szCs w:val="20"/>
        </w:rPr>
        <w:t>*</w:t>
      </w:r>
      <w:r w:rsidRPr="00C06D60" w:rsidR="00C06D60">
        <w:rPr>
          <w:rFonts w:ascii="Arial" w:hAnsi="Arial" w:cs="Arial"/>
          <w:sz w:val="20"/>
          <w:szCs w:val="20"/>
        </w:rPr>
        <w:t xml:space="preserve"> </w:t>
      </w:r>
      <w:r w:rsidRPr="00A7123F" w:rsidR="00C06D60">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Pr="00A7123F" w:rsidR="00C06D60">
        <w:rPr>
          <w:rFonts w:ascii="Arial" w:hAnsi="Arial" w:cs="Arial"/>
          <w:sz w:val="20"/>
          <w:szCs w:val="20"/>
        </w:rPr>
        <w:t xml:space="preserve"> </w:t>
      </w:r>
      <w:r w:rsidRPr="009217C2" w:rsidR="00C06D60">
        <w:rPr>
          <w:rFonts w:ascii="Arial" w:hAnsi="Arial" w:cs="Arial"/>
          <w:sz w:val="20"/>
          <w:szCs w:val="20"/>
        </w:rPr>
        <w:t xml:space="preserve">Informaciją apie šalis, kurios su ES yra sudariusios daugiašalius ar dvišalius susitarimus galima rasti </w:t>
      </w:r>
      <w:hyperlink w:history="1" r:id="rId17">
        <w:r w:rsidRPr="00996CBA" w:rsidR="00C06D60">
          <w:rPr>
            <w:rStyle w:val="Hyperlink"/>
            <w:rFonts w:ascii="Arial" w:hAnsi="Arial" w:cs="Arial"/>
            <w:i/>
            <w:iCs/>
            <w:sz w:val="20"/>
            <w:szCs w:val="20"/>
          </w:rPr>
          <w:t>čia</w:t>
        </w:r>
      </w:hyperlink>
      <w:r w:rsidRPr="009217C2" w:rsidR="00C06D60">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Pr="009217C2" w:rsidR="00C06D60">
        <w:rPr>
          <w:rFonts w:ascii="Arial" w:hAnsi="Arial" w:cs="Arial"/>
          <w:sz w:val="20"/>
          <w:szCs w:val="20"/>
        </w:rPr>
        <w:t>vieš</w:t>
      </w:r>
      <w:r w:rsidR="00C06D60">
        <w:rPr>
          <w:rFonts w:ascii="Arial" w:hAnsi="Arial" w:cs="Arial"/>
          <w:sz w:val="20"/>
          <w:szCs w:val="20"/>
        </w:rPr>
        <w:t>ųjų</w:t>
      </w:r>
      <w:r w:rsidRPr="009217C2" w:rsidR="00C06D60">
        <w:rPr>
          <w:rFonts w:ascii="Arial" w:hAnsi="Arial" w:cs="Arial"/>
          <w:sz w:val="20"/>
          <w:szCs w:val="20"/>
        </w:rPr>
        <w:t xml:space="preserve"> pirkim</w:t>
      </w:r>
      <w:r w:rsidR="00C06D60">
        <w:rPr>
          <w:rFonts w:ascii="Arial" w:hAnsi="Arial" w:cs="Arial"/>
          <w:sz w:val="20"/>
          <w:szCs w:val="20"/>
        </w:rPr>
        <w:t>ų rinkas</w:t>
      </w:r>
      <w:r w:rsidRPr="009217C2" w:rsidR="00C06D60">
        <w:rPr>
          <w:rFonts w:ascii="Arial" w:hAnsi="Arial" w:cs="Arial"/>
          <w:sz w:val="20"/>
          <w:szCs w:val="20"/>
        </w:rPr>
        <w:t>.</w:t>
      </w:r>
    </w:p>
    <w:p w:rsidR="004E575A" w:rsidP="004E575A" w:rsidRDefault="00367EAF" w14:paraId="2E4EA011" w14:textId="0CAE3BED">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rsidR="0034062C" w:rsidP="003E5C52" w:rsidRDefault="0034062C" w14:paraId="70952004" w14:textId="77777777">
      <w:pPr>
        <w:pStyle w:val="ListParagraph"/>
        <w:tabs>
          <w:tab w:val="left" w:pos="567"/>
        </w:tabs>
        <w:ind w:left="0"/>
        <w:jc w:val="right"/>
        <w:rPr>
          <w:rFonts w:ascii="Arial" w:hAnsi="Arial" w:cs="Arial"/>
          <w:sz w:val="20"/>
          <w:szCs w:val="20"/>
        </w:rPr>
        <w:sectPr w:rsidR="0034062C" w:rsidSect="004233B7">
          <w:headerReference w:type="default" r:id="rId18"/>
          <w:pgSz w:w="11906" w:h="16838" w:orient="portrait"/>
          <w:pgMar w:top="964" w:right="991" w:bottom="1134" w:left="1701"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F304F3"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F304F3" w:rsidRDefault="004233B7" w14:paraId="37C0C07E" w14:textId="6A9A9C4E">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439EA">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834088" w:rsidR="004233B7" w:rsidP="004233B7" w:rsidRDefault="004233B7" w14:paraId="78A57371" w14:textId="77777777">
      <w:pPr>
        <w:pStyle w:val="ListParagraph"/>
        <w:spacing w:after="0" w:line="240" w:lineRule="auto"/>
        <w:rPr>
          <w:rFonts w:ascii="Arial" w:hAnsi="Arial" w:cs="Arial"/>
          <w:sz w:val="20"/>
          <w:szCs w:val="20"/>
        </w:rPr>
      </w:pPr>
    </w:p>
    <w:p w:rsidRPr="00A90053" w:rsidR="004233B7" w:rsidP="004233B7" w:rsidRDefault="004233B7" w14:paraId="132D6E24" w14:textId="77777777">
      <w:pPr>
        <w:pStyle w:val="ListParagraph"/>
        <w:rPr>
          <w:rFonts w:ascii="Arial" w:hAnsi="Arial" w:cs="Arial"/>
          <w:sz w:val="20"/>
          <w:szCs w:val="20"/>
        </w:rPr>
      </w:pPr>
    </w:p>
    <w:p w:rsidR="004233B7" w:rsidP="00F304F3"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82410D"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Pr="009861A3" w:rsidR="004233B7" w:rsidP="004233B7" w:rsidRDefault="004233B7" w14:paraId="3FA0B248" w14:textId="7777777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rsidRPr="00766F25" w:rsidR="00766F25" w:rsidP="002439EA" w:rsidRDefault="00766F25" w14:paraId="3B97B791" w14:textId="6AEE0EA3">
      <w:pPr>
        <w:spacing w:after="0" w:line="240" w:lineRule="auto"/>
        <w:contextualSpacing/>
      </w:pPr>
    </w:p>
    <w:sectPr w:rsidRPr="00766F25" w:rsidR="00766F25" w:rsidSect="004A7C9B">
      <w:headerReference w:type="default" r:id="rId19"/>
      <w:pgSz w:w="11906" w:h="16838" w:orient="portrait"/>
      <w:pgMar w:top="964" w:right="991" w:bottom="1134" w:left="170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410D" w:rsidP="001C65C9" w:rsidRDefault="0082410D" w14:paraId="03A0DADE" w14:textId="77777777">
      <w:pPr>
        <w:spacing w:after="0" w:line="240" w:lineRule="auto"/>
      </w:pPr>
      <w:r>
        <w:separator/>
      </w:r>
    </w:p>
  </w:endnote>
  <w:endnote w:type="continuationSeparator" w:id="0">
    <w:p w:rsidR="0082410D" w:rsidP="001C65C9" w:rsidRDefault="0082410D" w14:paraId="0B4B1C66" w14:textId="77777777">
      <w:pPr>
        <w:spacing w:after="0" w:line="240" w:lineRule="auto"/>
      </w:pPr>
      <w:r>
        <w:continuationSeparator/>
      </w:r>
    </w:p>
  </w:endnote>
  <w:endnote w:type="continuationNotice" w:id="1">
    <w:p w:rsidR="0082410D" w:rsidRDefault="0082410D" w14:paraId="5241909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410D" w:rsidP="001C65C9" w:rsidRDefault="0082410D" w14:paraId="3EBDC443" w14:textId="77777777">
      <w:pPr>
        <w:spacing w:after="0" w:line="240" w:lineRule="auto"/>
      </w:pPr>
      <w:r>
        <w:separator/>
      </w:r>
    </w:p>
  </w:footnote>
  <w:footnote w:type="continuationSeparator" w:id="0">
    <w:p w:rsidR="0082410D" w:rsidP="001C65C9" w:rsidRDefault="0082410D" w14:paraId="713FEAC2" w14:textId="77777777">
      <w:pPr>
        <w:spacing w:after="0" w:line="240" w:lineRule="auto"/>
      </w:pPr>
      <w:r>
        <w:continuationSeparator/>
      </w:r>
    </w:p>
  </w:footnote>
  <w:footnote w:type="continuationNotice" w:id="1">
    <w:p w:rsidR="0082410D" w:rsidRDefault="0082410D" w14:paraId="68EF6A40"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120D4ED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575A" w:rsidRDefault="004E575A" w14:paraId="06A09373"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E575A" w:rsidTr="002A2A7E" w14:paraId="6A67E372" w14:textId="77777777">
      <w:trPr>
        <w:trHeight w:val="284"/>
      </w:trPr>
      <w:tc>
        <w:tcPr>
          <w:tcW w:w="4648" w:type="dxa"/>
        </w:tcPr>
        <w:p w:rsidRPr="00FD3EE6" w:rsidR="004E575A" w:rsidRDefault="004E575A" w14:paraId="59456397" w14:textId="15F4994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rsidRPr="00FD3EE6" w:rsidR="004E575A" w:rsidP="0092680D" w:rsidRDefault="004E575A" w14:paraId="560A7644"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E575A" w:rsidRDefault="004E575A" w14:paraId="2E8D76F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2A2A7E" w14:paraId="3DAC80BB" w14:textId="77777777">
      <w:trPr>
        <w:trHeight w:val="284"/>
      </w:trPr>
      <w:tc>
        <w:tcPr>
          <w:tcW w:w="4648" w:type="dxa"/>
        </w:tcPr>
        <w:p w:rsidRPr="00FD3EE6" w:rsidR="00C4535E" w:rsidRDefault="00C4535E" w14:paraId="791ED5CD" w14:textId="76FCFD20">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1E0E35C2"/>
    <w:multiLevelType w:val="hybridMultilevel"/>
    <w:tmpl w:val="64C071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9"/>
  </w:num>
  <w:num w:numId="3" w16cid:durableId="1612935741">
    <w:abstractNumId w:val="8"/>
  </w:num>
  <w:num w:numId="4" w16cid:durableId="726295738">
    <w:abstractNumId w:val="13"/>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6"/>
  </w:num>
  <w:num w:numId="11" w16cid:durableId="1330329839">
    <w:abstractNumId w:val="0"/>
  </w:num>
  <w:num w:numId="12" w16cid:durableId="1640303668">
    <w:abstractNumId w:val="10"/>
  </w:num>
  <w:num w:numId="13" w16cid:durableId="422577748">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1"/>
  </w:num>
  <w:num w:numId="15" w16cid:durableId="1171947178">
    <w:abstractNumId w:val="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8921138">
    <w:abstractNumId w:val="5"/>
  </w:num>
  <w:numIdMacAtCleanup w:val="1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1F50D6"/>
    <w:rsid w:val="002017B2"/>
    <w:rsid w:val="00206ED2"/>
    <w:rsid w:val="002075F4"/>
    <w:rsid w:val="0020799B"/>
    <w:rsid w:val="00215DEF"/>
    <w:rsid w:val="002164E7"/>
    <w:rsid w:val="00222CAB"/>
    <w:rsid w:val="0022440E"/>
    <w:rsid w:val="002253A0"/>
    <w:rsid w:val="00232D1F"/>
    <w:rsid w:val="00233EA1"/>
    <w:rsid w:val="002439EA"/>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15C2"/>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50A7"/>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58BD"/>
    <w:rsid w:val="00737F3E"/>
    <w:rsid w:val="00742CE9"/>
    <w:rsid w:val="0074714E"/>
    <w:rsid w:val="0074728E"/>
    <w:rsid w:val="007503FF"/>
    <w:rsid w:val="00750438"/>
    <w:rsid w:val="0075353F"/>
    <w:rsid w:val="007537E9"/>
    <w:rsid w:val="00755CE7"/>
    <w:rsid w:val="00756F36"/>
    <w:rsid w:val="007573D8"/>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410D"/>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24E3"/>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85A17"/>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1F25"/>
    <w:rsid w:val="00A74631"/>
    <w:rsid w:val="00A75820"/>
    <w:rsid w:val="00A80D75"/>
    <w:rsid w:val="00A82388"/>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175D7"/>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2299"/>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C7266"/>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352F"/>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383F"/>
    <w:rsid w:val="00FE4634"/>
    <w:rsid w:val="00FE4857"/>
    <w:rsid w:val="00FE6A28"/>
    <w:rsid w:val="00FF0E61"/>
    <w:rsid w:val="00FF47E7"/>
    <w:rsid w:val="1EECB0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eader" Target="header2.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s://www.urm.lt/galiojantys-europos-sajungos-susitarimai-nustatantys-laisvaja-prekyba/707" TargetMode="External" Id="rId17" /><Relationship Type="http://schemas.openxmlformats.org/officeDocument/2006/relationships/customXml" Target="../customXml/item2.xml" Id="rId2" /><Relationship Type="http://schemas.openxmlformats.org/officeDocument/2006/relationships/hyperlink" Target="https://www.wto.org/english/tratop_e/gproc_e/memobs_e.htm"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P="000650F5" w:rsidRDefault="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15C2"/>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237FB"/>
    <w:rsid w:val="00C9529F"/>
    <w:rsid w:val="00D175D7"/>
    <w:rsid w:val="00D86FA8"/>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B1CAF07-DCAF-4C22-AEF9-389455FFB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Viktorija Bušauskienė</lastModifiedBy>
  <revision>863</revision>
  <dcterms:created xsi:type="dcterms:W3CDTF">2026-03-23T06:55:00.0000000Z</dcterms:created>
  <dcterms:modified xsi:type="dcterms:W3CDTF">2026-03-23T06:56:21.0496659Z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